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FC" w:rsidRDefault="008003FC" w:rsidP="008003FC">
      <w:pPr>
        <w:tabs>
          <w:tab w:val="left" w:pos="9528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DA86267" wp14:editId="7FD3F16A">
            <wp:extent cx="1772920" cy="9061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4E6" w:rsidRDefault="00F14532" w:rsidP="00F14532">
      <w:pPr>
        <w:tabs>
          <w:tab w:val="left" w:pos="9528"/>
        </w:tabs>
        <w:spacing w:line="360" w:lineRule="auto"/>
        <w:jc w:val="center"/>
        <w:rPr>
          <w:rFonts w:ascii="Calibri" w:hAnsi="Calibri"/>
        </w:rPr>
      </w:pPr>
      <w:r w:rsidRPr="000104E6">
        <w:rPr>
          <w:rFonts w:ascii="Calibri" w:hAnsi="Calibri"/>
        </w:rPr>
        <w:t>C</w:t>
      </w:r>
      <w:r w:rsidR="008003FC" w:rsidRPr="000104E6">
        <w:rPr>
          <w:rFonts w:ascii="Calibri" w:hAnsi="Calibri"/>
        </w:rPr>
        <w:t xml:space="preserve">ampagne de </w:t>
      </w:r>
      <w:r w:rsidR="00881332" w:rsidRPr="000104E6">
        <w:rPr>
          <w:rFonts w:ascii="Calibri" w:hAnsi="Calibri"/>
        </w:rPr>
        <w:t>positionnement</w:t>
      </w:r>
      <w:r w:rsidR="006A779C" w:rsidRPr="000104E6">
        <w:rPr>
          <w:rFonts w:ascii="Calibri" w:hAnsi="Calibri"/>
        </w:rPr>
        <w:t xml:space="preserve"> </w:t>
      </w:r>
      <w:r w:rsidR="00881332" w:rsidRPr="000104E6">
        <w:rPr>
          <w:rFonts w:ascii="Calibri" w:hAnsi="Calibri"/>
        </w:rPr>
        <w:t>des fonctions</w:t>
      </w:r>
      <w:r w:rsidR="008003FC" w:rsidRPr="000104E6">
        <w:rPr>
          <w:rFonts w:ascii="Calibri" w:hAnsi="Calibri"/>
        </w:rPr>
        <w:t xml:space="preserve"> exercées par les personnels</w:t>
      </w:r>
      <w:r w:rsidR="00881332" w:rsidRPr="000104E6">
        <w:rPr>
          <w:rFonts w:ascii="Calibri" w:hAnsi="Calibri"/>
        </w:rPr>
        <w:t xml:space="preserve"> BIATSS : </w:t>
      </w:r>
    </w:p>
    <w:p w:rsidR="00AC4E96" w:rsidRPr="000104E6" w:rsidRDefault="00721A23" w:rsidP="00F14532">
      <w:pPr>
        <w:tabs>
          <w:tab w:val="left" w:pos="9528"/>
        </w:tabs>
        <w:spacing w:line="360" w:lineRule="auto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d</w:t>
      </w:r>
      <w:r w:rsidRPr="000104E6">
        <w:rPr>
          <w:rFonts w:ascii="Calibri" w:hAnsi="Calibri"/>
        </w:rPr>
        <w:t>emande</w:t>
      </w:r>
      <w:proofErr w:type="gramEnd"/>
      <w:r w:rsidR="00F14532" w:rsidRPr="000104E6">
        <w:rPr>
          <w:rFonts w:ascii="Calibri" w:hAnsi="Calibri"/>
        </w:rPr>
        <w:t xml:space="preserve"> de révision du groupe indemnitaire.</w:t>
      </w:r>
    </w:p>
    <w:p w:rsidR="008003FC" w:rsidRPr="00FE1B74" w:rsidRDefault="008003FC" w:rsidP="008003FC">
      <w:pPr>
        <w:tabs>
          <w:tab w:val="left" w:pos="9528"/>
        </w:tabs>
        <w:spacing w:line="360" w:lineRule="auto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003FC" w:rsidRPr="009F210C" w:rsidTr="000104E6">
        <w:trPr>
          <w:jc w:val="center"/>
        </w:trPr>
        <w:tc>
          <w:tcPr>
            <w:tcW w:w="9924" w:type="dxa"/>
            <w:shd w:val="clear" w:color="auto" w:fill="auto"/>
          </w:tcPr>
          <w:p w:rsidR="009B6426" w:rsidRDefault="009B6426" w:rsidP="00CE4BF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u w:val="single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u w:val="single"/>
                <w:lang w:eastAsia="en-US"/>
              </w:rPr>
              <w:t>Informations générales :</w:t>
            </w:r>
          </w:p>
          <w:p w:rsidR="008003FC" w:rsidRPr="000104E6" w:rsidRDefault="008003FC" w:rsidP="00CE4BF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Les services de la </w:t>
            </w:r>
            <w:r w:rsidR="00721A23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Direction des Ressources Humaines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ont été amenés à procéder à un classement des fonctions</w:t>
            </w:r>
            <w:r w:rsidR="00881332"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exercées par les personnels BIATSS 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au sein des différents groupes déterminés par la réglementation en vigueur.</w:t>
            </w:r>
          </w:p>
          <w:p w:rsidR="008003FC" w:rsidRDefault="008003FC" w:rsidP="00AC4E9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Ce processus spécifique de </w:t>
            </w:r>
            <w:r w:rsidR="00AC4E96"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reclassement 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doit être dans la mesure du possible utilisé avec parcimonie et être en cohérence avec la cartographie fonctionnelle ministérielle</w:t>
            </w:r>
            <w:r w:rsidR="00AC4E96"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et la cartographie locale.</w:t>
            </w:r>
          </w:p>
          <w:p w:rsidR="009B6426" w:rsidRPr="009B6426" w:rsidRDefault="009B6426" w:rsidP="009B6426">
            <w:pP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Afin que cette demande soit traitée, il sera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impérati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f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qu’elle soit 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accompagné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e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0104E6">
              <w:rPr>
                <w:rFonts w:ascii="Calibri" w:eastAsia="Calibri" w:hAnsi="Calibri" w:cs="Times New Roman"/>
                <w:b/>
                <w:i/>
                <w:sz w:val="20"/>
                <w:szCs w:val="20"/>
                <w:u w:val="single"/>
                <w:lang w:eastAsia="en-US"/>
              </w:rPr>
              <w:t>des fiches de poste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des agents concernés ainsi que</w:t>
            </w:r>
            <w:r w:rsidRPr="000104E6">
              <w:rPr>
                <w:rFonts w:ascii="Calibri" w:eastAsia="Calibri" w:hAnsi="Calibri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0104E6">
              <w:rPr>
                <w:rFonts w:ascii="Calibri" w:eastAsia="Calibri" w:hAnsi="Calibri" w:cs="Times New Roman"/>
                <w:b/>
                <w:i/>
                <w:sz w:val="20"/>
                <w:szCs w:val="20"/>
                <w:u w:val="single"/>
                <w:lang w:eastAsia="en-US"/>
              </w:rPr>
              <w:t>l’organigramme nominatif à jour</w:t>
            </w:r>
            <w:r w:rsidRPr="000104E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de votre structure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>.</w:t>
            </w:r>
            <w:r w:rsidRPr="009B6426"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65257</wp:posOffset>
                </wp:positionH>
                <wp:positionV relativeFrom="paragraph">
                  <wp:posOffset>52985</wp:posOffset>
                </wp:positionV>
                <wp:extent cx="6305170" cy="6109723"/>
                <wp:effectExtent l="0" t="0" r="19685" b="247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170" cy="6109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6F" w:rsidRDefault="00010F6F" w:rsidP="006A779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Structure :</w:t>
                            </w:r>
                          </w:p>
                          <w:p w:rsidR="006A779C" w:rsidRPr="00FE1B74" w:rsidRDefault="006A779C" w:rsidP="006A779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Identité de l’occupant du poste :</w:t>
                            </w:r>
                          </w:p>
                          <w:p w:rsidR="006A779C" w:rsidRDefault="006A779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Corps de l’agent :</w:t>
                            </w: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Numéro de poste :</w:t>
                            </w: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Intitulé du poste :</w:t>
                            </w:r>
                          </w:p>
                          <w:p w:rsidR="008003FC" w:rsidRPr="00FE1B74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Pré- classement fonctionnel établi par la D</w:t>
                            </w:r>
                            <w:r w:rsidR="00721A23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irection des Ressources Humaines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 :</w:t>
                            </w:r>
                            <w:r w:rsidR="00AC4E9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br/>
                            </w: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Pré- classement fonctionnel souhaité par la structure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 :</w:t>
                            </w:r>
                          </w:p>
                          <w:p w:rsidR="008003FC" w:rsidRPr="00FE1B74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B2E9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Le poste comporte-t-il une activité d’encadrement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 ?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</w:t>
                            </w:r>
                            <w:proofErr w:type="gramStart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oui</w:t>
                            </w:r>
                            <w:proofErr w:type="gramEnd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      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non</w:t>
                            </w:r>
                          </w:p>
                          <w:p w:rsidR="008003FC" w:rsidRPr="00FE1B74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003FC" w:rsidRPr="000104E6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Si oui, effectif encadré</w:t>
                            </w:r>
                            <w:r w:rsidR="008B2E9C" w:rsidRP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direct</w:t>
                            </w: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 </w:t>
                            </w:r>
                            <w:r w:rsidR="008B2E9C" w:rsidRP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/ indirect : </w:t>
                            </w:r>
                            <w:r w:rsidR="000104E6" w:rsidRPr="000104E6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br/>
                            </w:r>
                          </w:p>
                          <w:p w:rsidR="000104E6" w:rsidRDefault="000104E6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                                        Encadrement direct par catégorie d’agents :  … A     … B    … C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br/>
                            </w:r>
                          </w:p>
                          <w:p w:rsidR="000104E6" w:rsidRDefault="000104E6" w:rsidP="000104E6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                                        Encadrement indirect direct par catégorie d’agents :  … A     … B    … C</w:t>
                            </w:r>
                          </w:p>
                          <w:p w:rsidR="008B2465" w:rsidRDefault="008B2465" w:rsidP="000104E6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B2465" w:rsidRDefault="008B2465" w:rsidP="000104E6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8B2465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Le poste comporte-t-il une activité de coordination, de pilotage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 xml:space="preserve">, </w:t>
                            </w:r>
                            <w:r w:rsidRPr="008B2465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de conception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 ? 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oui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non</w:t>
                            </w:r>
                          </w:p>
                          <w:p w:rsidR="008B2465" w:rsidRDefault="008B2465" w:rsidP="000104E6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0104E6" w:rsidRDefault="008B2465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Si oui, </w:t>
                            </w:r>
                            <w:r w:rsidR="009452F2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la citer :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br/>
                            </w: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Le poste comporte-t-il des sujétions particulières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?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</w:t>
                            </w:r>
                            <w:proofErr w:type="gramStart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oui</w:t>
                            </w:r>
                            <w:proofErr w:type="gramEnd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      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non</w:t>
                            </w:r>
                          </w:p>
                          <w:p w:rsidR="000104E6" w:rsidRDefault="000104E6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Si oui, les citer :</w:t>
                            </w:r>
                          </w:p>
                          <w:p w:rsidR="000104E6" w:rsidRDefault="000104E6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0104E6">
                              <w:rPr>
                                <w:rFonts w:ascii="Calibri" w:eastAsia="Calibri" w:hAnsi="Calibri" w:cs="Times New Roman"/>
                                <w:b/>
                                <w:u w:val="single"/>
                                <w:lang w:eastAsia="en-US"/>
                              </w:rPr>
                              <w:t>Le poste comporte-t-il une technicité particulière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? 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</w:t>
                            </w:r>
                            <w:proofErr w:type="gramStart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oui</w:t>
                            </w:r>
                            <w:proofErr w:type="gramEnd"/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       </w:t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sym w:font="Wingdings" w:char="F06F"/>
                            </w: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  non</w:t>
                            </w:r>
                          </w:p>
                          <w:p w:rsidR="008003FC" w:rsidRPr="000104E6" w:rsidRDefault="000104E6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104E6">
                              <w:rPr>
                                <w:rStyle w:val="ui-provider"/>
                                <w:i/>
                                <w:sz w:val="22"/>
                                <w:szCs w:val="22"/>
                              </w:rPr>
                              <w:t>Extrait de la note de gestion </w:t>
                            </w:r>
                            <w:r>
                              <w:rPr>
                                <w:rStyle w:val="ui-provider"/>
                                <w:i/>
                                <w:sz w:val="22"/>
                                <w:szCs w:val="22"/>
                              </w:rPr>
                              <w:t xml:space="preserve">votée lors du CA du 5 novembre 2019 </w:t>
                            </w:r>
                            <w:r w:rsidRPr="000104E6">
                              <w:rPr>
                                <w:rStyle w:val="ui-provider"/>
                                <w:i/>
                                <w:sz w:val="22"/>
                                <w:szCs w:val="22"/>
                              </w:rPr>
                              <w:t>au sujet de la technicité particulière : « au-delà des fonctions ou des responsabilités exercées (listées en annexe 1 RP), des agents ont des</w:t>
                            </w:r>
                            <w:r w:rsidRPr="000104E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04E6">
                              <w:rPr>
                                <w:rStyle w:val="ui-provider"/>
                                <w:i/>
                                <w:sz w:val="22"/>
                                <w:szCs w:val="22"/>
                              </w:rPr>
                              <w:t>compétences de haut niveau et jouent un rôle d’expert sur un domaine de savoir spécifique ou</w:t>
                            </w:r>
                            <w:r w:rsidRPr="000104E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04E6">
                              <w:rPr>
                                <w:rStyle w:val="ui-provider"/>
                                <w:i/>
                                <w:sz w:val="22"/>
                                <w:szCs w:val="22"/>
                              </w:rPr>
                              <w:t>stratégique pour l'université. Il s’agit notamment de fonctions à technicité particulière »</w:t>
                            </w:r>
                            <w:r w:rsidR="00040131" w:rsidRPr="000104E6"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</w:p>
                          <w:p w:rsidR="008003FC" w:rsidRPr="00FE1B74" w:rsidRDefault="008003FC" w:rsidP="008003FC">
                            <w:pPr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</w:pPr>
                            <w:r w:rsidRPr="00FE1B74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 xml:space="preserve">Si oui, la </w:t>
                            </w:r>
                            <w:r w:rsidR="00040131">
                              <w:rPr>
                                <w:rFonts w:ascii="Calibri" w:eastAsia="Calibri" w:hAnsi="Calibri" w:cs="Times New Roman"/>
                                <w:b/>
                                <w:lang w:eastAsia="en-US"/>
                              </w:rPr>
                              <w:t>citer :</w:t>
                            </w:r>
                          </w:p>
                          <w:p w:rsidR="008003FC" w:rsidRDefault="008003FC" w:rsidP="008003FC">
                            <w:pPr>
                              <w:ind w:firstLine="708"/>
                              <w:rPr>
                                <w:b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b/>
                              </w:rPr>
                            </w:pPr>
                          </w:p>
                          <w:p w:rsidR="00AC4E96" w:rsidRDefault="00AC4E96" w:rsidP="008003FC">
                            <w:pPr>
                              <w:rPr>
                                <w:b/>
                              </w:rPr>
                            </w:pPr>
                          </w:p>
                          <w:p w:rsidR="00AC4E96" w:rsidRDefault="00AC4E96" w:rsidP="008003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15pt;margin-top:4.15pt;width:496.45pt;height:48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">
                <v:textbox>
                  <w:txbxContent>
                    <w:p w:rsidR="00010F6F" w:rsidRDefault="00010F6F" w:rsidP="006A779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Structure :</w:t>
                      </w:r>
                    </w:p>
                    <w:p w:rsidR="006A779C" w:rsidRPr="00FE1B74" w:rsidRDefault="006A779C" w:rsidP="006A779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Identité de l’occupant du poste :</w:t>
                      </w:r>
                    </w:p>
                    <w:p w:rsidR="006A779C" w:rsidRDefault="006A779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Corps de l’agent :</w:t>
                      </w: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Numéro de poste :</w:t>
                      </w: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Intitulé du poste :</w:t>
                      </w:r>
                    </w:p>
                    <w:p w:rsidR="008003FC" w:rsidRPr="00FE1B74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Pré- classement fonctionnel établi par la D</w:t>
                      </w:r>
                      <w:r w:rsidR="00721A23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irection des Ressources Humaines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 :</w:t>
                      </w:r>
                      <w:r w:rsidR="00AC4E9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</w:t>
                      </w:r>
                      <w:r w:rsid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br/>
                      </w: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Pré- classement fonctionnel souhaité par la structure</w:t>
                      </w: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 :</w:t>
                      </w:r>
                    </w:p>
                    <w:p w:rsidR="008003FC" w:rsidRPr="00FE1B74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B2E9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Le poste comporte-t-il une activité d’encadrement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 ?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</w:t>
                      </w:r>
                      <w:proofErr w:type="gramStart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oui</w:t>
                      </w:r>
                      <w:proofErr w:type="gramEnd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      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non</w:t>
                      </w:r>
                    </w:p>
                    <w:p w:rsidR="008003FC" w:rsidRPr="00FE1B74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003FC" w:rsidRPr="000104E6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Si oui, effectif encadré</w:t>
                      </w:r>
                      <w:r w:rsidR="008B2E9C" w:rsidRP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direct</w:t>
                      </w:r>
                      <w:r w:rsidRP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 </w:t>
                      </w:r>
                      <w:r w:rsidR="008B2E9C" w:rsidRP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/ indirect : </w:t>
                      </w:r>
                      <w:r w:rsidR="000104E6" w:rsidRPr="000104E6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br/>
                      </w:r>
                    </w:p>
                    <w:p w:rsidR="000104E6" w:rsidRDefault="000104E6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                                        Encadrement direct par catégorie d’agents :  … A     … B    … C</w:t>
                      </w: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br/>
                      </w:r>
                    </w:p>
                    <w:p w:rsidR="000104E6" w:rsidRDefault="000104E6" w:rsidP="000104E6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                                        Encadrement indirect direct par catégorie d’agents :  … A     … B    … C</w:t>
                      </w:r>
                    </w:p>
                    <w:p w:rsidR="008B2465" w:rsidRDefault="008B2465" w:rsidP="000104E6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B2465" w:rsidRDefault="008B2465" w:rsidP="000104E6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8B2465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Le poste comporte-t-il une activité de coordination, de pilotage</w:t>
                      </w:r>
                      <w:r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 xml:space="preserve">, </w:t>
                      </w:r>
                      <w:r w:rsidRPr="008B2465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de conception</w:t>
                      </w: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 ? 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oui</w:t>
                      </w: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non</w:t>
                      </w:r>
                    </w:p>
                    <w:p w:rsidR="008B2465" w:rsidRDefault="008B2465" w:rsidP="000104E6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0104E6" w:rsidRDefault="008B2465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Si oui, </w:t>
                      </w:r>
                      <w:r w:rsidR="009452F2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la citer : </w:t>
                      </w:r>
                      <w: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br/>
                      </w: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Le poste comporte-t-il des sujétions particulières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?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</w:t>
                      </w:r>
                      <w:proofErr w:type="gramStart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oui</w:t>
                      </w:r>
                      <w:proofErr w:type="gramEnd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      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non</w:t>
                      </w:r>
                    </w:p>
                    <w:p w:rsidR="000104E6" w:rsidRDefault="000104E6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Si oui, les citer :</w:t>
                      </w:r>
                    </w:p>
                    <w:p w:rsidR="000104E6" w:rsidRDefault="000104E6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0104E6">
                        <w:rPr>
                          <w:rFonts w:ascii="Calibri" w:eastAsia="Calibri" w:hAnsi="Calibri" w:cs="Times New Roman"/>
                          <w:b/>
                          <w:u w:val="single"/>
                          <w:lang w:eastAsia="en-US"/>
                        </w:rPr>
                        <w:t>Le poste comporte-t-il une technicité particulière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? 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</w:t>
                      </w:r>
                      <w:proofErr w:type="gramStart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oui</w:t>
                      </w:r>
                      <w:proofErr w:type="gramEnd"/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       </w:t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sym w:font="Wingdings" w:char="F06F"/>
                      </w: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  non</w:t>
                      </w:r>
                    </w:p>
                    <w:p w:rsidR="008003FC" w:rsidRPr="000104E6" w:rsidRDefault="000104E6" w:rsidP="008003FC">
                      <w:pPr>
                        <w:rPr>
                          <w:rFonts w:ascii="Calibri" w:eastAsia="Calibri" w:hAnsi="Calibri" w:cs="Times New Roman"/>
                          <w:b/>
                          <w:i/>
                          <w:sz w:val="22"/>
                          <w:szCs w:val="22"/>
                          <w:lang w:eastAsia="en-US"/>
                        </w:rPr>
                      </w:pPr>
                      <w:r w:rsidRPr="000104E6">
                        <w:rPr>
                          <w:rStyle w:val="ui-provider"/>
                          <w:i/>
                          <w:sz w:val="22"/>
                          <w:szCs w:val="22"/>
                        </w:rPr>
                        <w:t>Extrait de la note de gestion </w:t>
                      </w:r>
                      <w:r>
                        <w:rPr>
                          <w:rStyle w:val="ui-provider"/>
                          <w:i/>
                          <w:sz w:val="22"/>
                          <w:szCs w:val="22"/>
                        </w:rPr>
                        <w:t xml:space="preserve">votée lors du CA du 5 novembre 2019 </w:t>
                      </w:r>
                      <w:r w:rsidRPr="000104E6">
                        <w:rPr>
                          <w:rStyle w:val="ui-provider"/>
                          <w:i/>
                          <w:sz w:val="22"/>
                          <w:szCs w:val="22"/>
                        </w:rPr>
                        <w:t>au sujet de la technicité particulière : « au-delà des fonctions ou des responsabilités exercées (listées en annexe 1 RP), des agents ont des</w:t>
                      </w:r>
                      <w:r w:rsidRPr="000104E6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0104E6">
                        <w:rPr>
                          <w:rStyle w:val="ui-provider"/>
                          <w:i/>
                          <w:sz w:val="22"/>
                          <w:szCs w:val="22"/>
                        </w:rPr>
                        <w:t>compétences de haut niveau et jouent un rôle d’expert sur un domaine de savoir spécifique ou</w:t>
                      </w:r>
                      <w:r w:rsidRPr="000104E6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0104E6">
                        <w:rPr>
                          <w:rStyle w:val="ui-provider"/>
                          <w:i/>
                          <w:sz w:val="22"/>
                          <w:szCs w:val="22"/>
                        </w:rPr>
                        <w:t>stratégique pour l'université. Il s’agit notamment de fonctions à technicité particulière »</w:t>
                      </w:r>
                      <w:r w:rsidR="00040131" w:rsidRPr="000104E6">
                        <w:rPr>
                          <w:rFonts w:ascii="Calibri" w:eastAsia="Calibri" w:hAnsi="Calibri" w:cs="Times New Roman"/>
                          <w:b/>
                          <w:i/>
                          <w:sz w:val="22"/>
                          <w:szCs w:val="22"/>
                          <w:lang w:eastAsia="en-US"/>
                        </w:rPr>
                        <w:br/>
                      </w:r>
                    </w:p>
                    <w:p w:rsidR="008003FC" w:rsidRPr="00FE1B74" w:rsidRDefault="008003FC" w:rsidP="008003FC">
                      <w:pPr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</w:pPr>
                      <w:r w:rsidRPr="00FE1B74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 xml:space="preserve">Si oui, la </w:t>
                      </w:r>
                      <w:r w:rsidR="00040131">
                        <w:rPr>
                          <w:rFonts w:ascii="Calibri" w:eastAsia="Calibri" w:hAnsi="Calibri" w:cs="Times New Roman"/>
                          <w:b/>
                          <w:lang w:eastAsia="en-US"/>
                        </w:rPr>
                        <w:t>citer :</w:t>
                      </w:r>
                    </w:p>
                    <w:p w:rsidR="008003FC" w:rsidRDefault="008003FC" w:rsidP="008003FC">
                      <w:pPr>
                        <w:ind w:firstLine="708"/>
                        <w:rPr>
                          <w:b/>
                        </w:rPr>
                      </w:pPr>
                    </w:p>
                    <w:p w:rsidR="008003FC" w:rsidRDefault="008003FC" w:rsidP="008003FC">
                      <w:pPr>
                        <w:rPr>
                          <w:b/>
                        </w:rPr>
                      </w:pPr>
                    </w:p>
                    <w:p w:rsidR="00AC4E96" w:rsidRDefault="00AC4E96" w:rsidP="008003FC">
                      <w:pPr>
                        <w:rPr>
                          <w:b/>
                        </w:rPr>
                      </w:pPr>
                    </w:p>
                    <w:p w:rsidR="00AC4E96" w:rsidRDefault="00AC4E96" w:rsidP="008003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03FC" w:rsidRPr="00FE1B74" w:rsidRDefault="008003FC" w:rsidP="008003FC">
      <w:pPr>
        <w:spacing w:after="200" w:line="276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 w:rsidRPr="00FE1B74">
        <w:rPr>
          <w:rFonts w:ascii="Calibri" w:eastAsia="Calibri" w:hAnsi="Calibri" w:cs="Times New Roman"/>
          <w:b/>
          <w:lang w:eastAsia="en-US"/>
        </w:rPr>
        <w:t xml:space="preserve"> </w:t>
      </w: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1F70BA" w:rsidRDefault="001F70BA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010F6F" w:rsidRDefault="00010F6F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7A7B56" wp14:editId="66DA5394">
                <wp:simplePos x="0" y="0"/>
                <wp:positionH relativeFrom="column">
                  <wp:posOffset>6156894</wp:posOffset>
                </wp:positionH>
                <wp:positionV relativeFrom="paragraph">
                  <wp:posOffset>539247</wp:posOffset>
                </wp:positionV>
                <wp:extent cx="710565" cy="249382"/>
                <wp:effectExtent l="0" t="0" r="1333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249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03FC" w:rsidRPr="00FE1B74" w:rsidRDefault="008003FC" w:rsidP="008003FC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FE1B74">
                              <w:rPr>
                                <w:color w:val="000000"/>
                                <w:sz w:val="10"/>
                                <w:szCs w:val="10"/>
                              </w:rPr>
                              <w:t>Tournez la</w:t>
                            </w:r>
                            <w:r w:rsidRPr="00FE1B74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E1B74">
                              <w:rPr>
                                <w:color w:val="000000"/>
                                <w:sz w:val="10"/>
                                <w:szCs w:val="10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7B56" id="Rectangle 5" o:spid="_x0000_s1027" style="position:absolute;margin-left:484.8pt;margin-top:42.45pt;width:55.95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" fillcolor="window" strokecolor="#385d8a" strokeweight="2pt">
                <v:path arrowok="t"/>
                <v:textbox>
                  <w:txbxContent>
                    <w:p w:rsidR="008003FC" w:rsidRPr="00FE1B74" w:rsidRDefault="008003FC" w:rsidP="008003FC">
                      <w:pPr>
                        <w:jc w:val="center"/>
                        <w:rPr>
                          <w:color w:val="000000"/>
                          <w:sz w:val="10"/>
                          <w:szCs w:val="10"/>
                        </w:rPr>
                      </w:pPr>
                      <w:r w:rsidRPr="00FE1B74">
                        <w:rPr>
                          <w:color w:val="000000"/>
                          <w:sz w:val="10"/>
                          <w:szCs w:val="10"/>
                        </w:rPr>
                        <w:t>Tournez la</w:t>
                      </w:r>
                      <w:r w:rsidRPr="00FE1B74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FE1B74">
                        <w:rPr>
                          <w:color w:val="000000"/>
                          <w:sz w:val="10"/>
                          <w:szCs w:val="10"/>
                        </w:rPr>
                        <w:t>page</w:t>
                      </w:r>
                    </w:p>
                  </w:txbxContent>
                </v:textbox>
              </v:rect>
            </w:pict>
          </mc:Fallback>
        </mc:AlternateContent>
      </w: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AC4E96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E4594" wp14:editId="5EC024D1">
                <wp:simplePos x="0" y="0"/>
                <wp:positionH relativeFrom="column">
                  <wp:posOffset>34046</wp:posOffset>
                </wp:positionH>
                <wp:positionV relativeFrom="paragraph">
                  <wp:posOffset>-157332</wp:posOffset>
                </wp:positionV>
                <wp:extent cx="6348779" cy="6119446"/>
                <wp:effectExtent l="0" t="0" r="13970" b="1524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79" cy="6119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3FC" w:rsidRPr="000104E6" w:rsidRDefault="008003FC" w:rsidP="008003FC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0104E6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Commentaires/ Argumentaire :</w:t>
                            </w: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003FC" w:rsidRDefault="008003FC" w:rsidP="00800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4594" id="Zone de texte 1" o:spid="_x0000_s1028" type="#_x0000_t202" style="position:absolute;margin-left:2.7pt;margin-top:-12.4pt;width:499.9pt;height:48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">
                <v:textbox>
                  <w:txbxContent>
                    <w:p w:rsidR="008003FC" w:rsidRPr="000104E6" w:rsidRDefault="008003FC" w:rsidP="008003FC">
                      <w:pPr>
                        <w:rPr>
                          <w:rFonts w:ascii="Calibri" w:hAnsi="Calibri"/>
                          <w:u w:val="single"/>
                        </w:rPr>
                      </w:pPr>
                      <w:r w:rsidRPr="000104E6">
                        <w:rPr>
                          <w:rFonts w:ascii="Calibri" w:hAnsi="Calibri"/>
                          <w:b/>
                          <w:u w:val="single"/>
                        </w:rPr>
                        <w:t>Commentaires/ Argumentaire :</w:t>
                      </w: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8003FC" w:rsidRDefault="008003FC" w:rsidP="008003FC"/>
                  </w:txbxContent>
                </v:textbox>
              </v:shape>
            </w:pict>
          </mc:Fallback>
        </mc:AlternateContent>
      </w: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6A779C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6A779C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6A779C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6A779C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</w:p>
    <w:p w:rsidR="008003FC" w:rsidRPr="00FE1B74" w:rsidRDefault="000104E6" w:rsidP="000104E6">
      <w:pPr>
        <w:spacing w:after="200" w:line="276" w:lineRule="auto"/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 xml:space="preserve">                                       </w:t>
      </w:r>
      <w:r w:rsidR="00C76D9C">
        <w:rPr>
          <w:rFonts w:ascii="Calibri" w:eastAsia="Calibri" w:hAnsi="Calibri" w:cs="Times New Roman"/>
          <w:b/>
          <w:lang w:eastAsia="en-US"/>
        </w:rPr>
        <w:t xml:space="preserve">                                    </w:t>
      </w:r>
      <w:bookmarkStart w:id="0" w:name="_GoBack"/>
      <w:bookmarkEnd w:id="0"/>
      <w:r w:rsidR="008003FC" w:rsidRPr="00FE1B74">
        <w:rPr>
          <w:rFonts w:ascii="Calibri" w:eastAsia="Calibri" w:hAnsi="Calibri" w:cs="Times New Roman"/>
          <w:b/>
          <w:lang w:eastAsia="en-US"/>
        </w:rPr>
        <w:t xml:space="preserve">Fait à </w:t>
      </w:r>
      <w:r w:rsidR="008003FC" w:rsidRPr="00FE1B74">
        <w:rPr>
          <w:rFonts w:ascii="Calibri" w:eastAsia="Calibri" w:hAnsi="Calibri" w:cs="Times New Roman"/>
          <w:lang w:eastAsia="en-US"/>
        </w:rPr>
        <w:t>…………………………………………………………</w:t>
      </w:r>
      <w:r w:rsidR="008003FC" w:rsidRPr="00FE1B74">
        <w:rPr>
          <w:rFonts w:ascii="Calibri" w:eastAsia="Calibri" w:hAnsi="Calibri" w:cs="Times New Roman"/>
          <w:b/>
          <w:lang w:eastAsia="en-US"/>
        </w:rPr>
        <w:t>, le</w:t>
      </w:r>
      <w:r w:rsidR="008003FC" w:rsidRPr="00FE1B74">
        <w:rPr>
          <w:rFonts w:ascii="Calibri" w:eastAsia="Calibri" w:hAnsi="Calibri" w:cs="Times New Roman"/>
          <w:lang w:eastAsia="en-US"/>
        </w:rPr>
        <w:t>…………………….</w:t>
      </w: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Nom Prénom du responsable </w:t>
      </w:r>
      <w:r w:rsidR="006A779C">
        <w:rPr>
          <w:rFonts w:ascii="Calibri" w:eastAsia="Calibri" w:hAnsi="Calibri" w:cs="Times New Roman"/>
          <w:b/>
          <w:lang w:eastAsia="en-US"/>
        </w:rPr>
        <w:t xml:space="preserve">hiérarchique direct de l’agent </w:t>
      </w:r>
      <w:r>
        <w:rPr>
          <w:rFonts w:ascii="Calibri" w:eastAsia="Calibri" w:hAnsi="Calibri" w:cs="Times New Roman"/>
          <w:b/>
          <w:lang w:eastAsia="en-US"/>
        </w:rPr>
        <w:t>:</w:t>
      </w: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Libellé de la fonction exercée :</w:t>
      </w:r>
    </w:p>
    <w:p w:rsidR="008003FC" w:rsidRDefault="008003F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Signature</w:t>
      </w:r>
      <w:r w:rsidR="000104E6">
        <w:rPr>
          <w:rFonts w:ascii="Calibri" w:eastAsia="Calibri" w:hAnsi="Calibri" w:cs="Times New Roman"/>
          <w:b/>
          <w:lang w:eastAsia="en-US"/>
        </w:rPr>
        <w:t> :</w:t>
      </w:r>
      <w:r w:rsidR="000104E6">
        <w:rPr>
          <w:rFonts w:ascii="Calibri" w:eastAsia="Calibri" w:hAnsi="Calibri" w:cs="Times New Roman"/>
          <w:b/>
          <w:lang w:eastAsia="en-US"/>
        </w:rPr>
        <w:br/>
      </w:r>
      <w:r w:rsidR="000104E6">
        <w:rPr>
          <w:rFonts w:ascii="Calibri" w:eastAsia="Calibri" w:hAnsi="Calibri" w:cs="Times New Roman"/>
          <w:b/>
          <w:lang w:eastAsia="en-US"/>
        </w:rPr>
        <w:br/>
      </w:r>
    </w:p>
    <w:p w:rsidR="006A779C" w:rsidRDefault="006A779C" w:rsidP="006A779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Nom Prénom du responsable de la structure d’affectation de l’agent :</w:t>
      </w:r>
    </w:p>
    <w:p w:rsidR="006A779C" w:rsidRDefault="006A779C" w:rsidP="006A779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Libellé de la fonction exercée :</w:t>
      </w:r>
    </w:p>
    <w:p w:rsidR="006A779C" w:rsidRPr="00FE1B74" w:rsidRDefault="006A779C" w:rsidP="008003FC">
      <w:pPr>
        <w:spacing w:after="200" w:line="276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Signature</w:t>
      </w:r>
      <w:r w:rsidR="008B2E9C">
        <w:rPr>
          <w:rFonts w:ascii="Calibri" w:eastAsia="Calibri" w:hAnsi="Calibri" w:cs="Times New Roman"/>
          <w:b/>
          <w:lang w:eastAsia="en-US"/>
        </w:rPr>
        <w:t> :</w:t>
      </w:r>
    </w:p>
    <w:p w:rsidR="000104E6" w:rsidRPr="00462093" w:rsidRDefault="000104E6" w:rsidP="00462093">
      <w:pPr>
        <w:contextualSpacing/>
        <w:rPr>
          <w:rFonts w:ascii="Calibri" w:hAnsi="Calibri" w:cs="Times New Roman"/>
          <w:b/>
          <w:i/>
          <w:color w:val="000000"/>
          <w:sz w:val="22"/>
          <w:szCs w:val="22"/>
        </w:rPr>
      </w:pPr>
    </w:p>
    <w:p w:rsidR="00E34CDC" w:rsidRPr="00721A23" w:rsidRDefault="000104E6" w:rsidP="00721A23">
      <w:pPr>
        <w:contextualSpacing/>
        <w:jc w:val="center"/>
        <w:rPr>
          <w:rFonts w:ascii="Calibri" w:hAnsi="Calibri" w:cs="Times New Roman"/>
          <w:b/>
          <w:i/>
          <w:color w:val="000000"/>
          <w:sz w:val="20"/>
          <w:szCs w:val="20"/>
          <w:u w:val="single"/>
        </w:rPr>
      </w:pPr>
      <w:r w:rsidRPr="005C0BB0">
        <w:rPr>
          <w:rFonts w:ascii="Calibri" w:hAnsi="Calibri" w:cs="Times New Roman"/>
          <w:b/>
          <w:i/>
          <w:color w:val="000000"/>
          <w:sz w:val="20"/>
          <w:szCs w:val="20"/>
          <w:u w:val="single"/>
        </w:rPr>
        <w:t>La date d’effet de la décision sera effective, par principe, à la date validée par la direction des ressources humaines.</w:t>
      </w:r>
    </w:p>
    <w:sectPr w:rsidR="00E34CDC" w:rsidRPr="00721A23" w:rsidSect="00DD0EEE">
      <w:pgSz w:w="11880" w:h="16820"/>
      <w:pgMar w:top="737" w:right="851" w:bottom="737" w:left="851" w:header="1077" w:footer="107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FC"/>
    <w:rsid w:val="000104E6"/>
    <w:rsid w:val="00010F6F"/>
    <w:rsid w:val="00040131"/>
    <w:rsid w:val="001F70BA"/>
    <w:rsid w:val="003543F0"/>
    <w:rsid w:val="00462093"/>
    <w:rsid w:val="005C0BB0"/>
    <w:rsid w:val="005C0ED5"/>
    <w:rsid w:val="006A779C"/>
    <w:rsid w:val="007100E1"/>
    <w:rsid w:val="00721A23"/>
    <w:rsid w:val="008003FC"/>
    <w:rsid w:val="00881332"/>
    <w:rsid w:val="008B0295"/>
    <w:rsid w:val="008B2465"/>
    <w:rsid w:val="008B2E9C"/>
    <w:rsid w:val="008F34E0"/>
    <w:rsid w:val="009452F2"/>
    <w:rsid w:val="009B6426"/>
    <w:rsid w:val="00AC4E96"/>
    <w:rsid w:val="00AF74C6"/>
    <w:rsid w:val="00BB7379"/>
    <w:rsid w:val="00C76D9C"/>
    <w:rsid w:val="00C82689"/>
    <w:rsid w:val="00E34CDC"/>
    <w:rsid w:val="00F14532"/>
    <w:rsid w:val="00F4516F"/>
    <w:rsid w:val="00FA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05C"/>
  <w15:docId w15:val="{27418ECC-0379-40C0-8FC0-070B315F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3FC"/>
    <w:pPr>
      <w:spacing w:after="0" w:line="240" w:lineRule="auto"/>
    </w:pPr>
    <w:rPr>
      <w:rFonts w:ascii="Times" w:eastAsia="Times New Roman" w:hAnsi="Times" w:cs="Times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3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3F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ui-provider">
    <w:name w:val="ui-provider"/>
    <w:basedOn w:val="Policepardfaut"/>
    <w:rsid w:val="0001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husson12</dc:creator>
  <cp:lastModifiedBy>Charlotte Pierronnet</cp:lastModifiedBy>
  <cp:revision>7</cp:revision>
  <cp:lastPrinted>2024-01-18T09:17:00Z</cp:lastPrinted>
  <dcterms:created xsi:type="dcterms:W3CDTF">2024-01-17T10:15:00Z</dcterms:created>
  <dcterms:modified xsi:type="dcterms:W3CDTF">2024-01-18T09:28:00Z</dcterms:modified>
</cp:coreProperties>
</file>